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A8" w:rsidRPr="004C4F1F" w:rsidRDefault="000406A8" w:rsidP="00A378E1">
      <w:pPr>
        <w:keepNext/>
        <w:keepLines/>
        <w:spacing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</w:pPr>
      <w:r w:rsidRPr="004C4F1F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 xml:space="preserve">When should my child first start </w:t>
      </w:r>
      <w:r w:rsidR="00062B08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visiting</w:t>
      </w:r>
      <w:r w:rsidR="00062B08" w:rsidRPr="004C4F1F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 xml:space="preserve"> </w:t>
      </w:r>
      <w:r w:rsidRPr="004C4F1F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the dentist?</w:t>
      </w:r>
    </w:p>
    <w:p w:rsidR="00A378E1" w:rsidRPr="005025BB" w:rsidRDefault="000406A8" w:rsidP="00A378E1">
      <w:pPr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The Canadian Dental Association recommends bringing your </w:t>
      </w:r>
      <w:r w:rsidR="00C675D7">
        <w:rPr>
          <w:rFonts w:ascii="Calibri" w:eastAsia="Times New Roman" w:hAnsi="Calibri" w:cs="Times New Roman"/>
          <w:sz w:val="18"/>
          <w:szCs w:val="18"/>
          <w:lang w:eastAsia="en-CA"/>
        </w:rPr>
        <w:t xml:space="preserve">children </w:t>
      </w:r>
      <w:r w:rsidR="00C675D7" w:rsidRPr="004C4F1F">
        <w:rPr>
          <w:rFonts w:ascii="Calibri" w:eastAsia="Times New Roman" w:hAnsi="Calibri" w:cs="Times New Roman"/>
          <w:sz w:val="18"/>
          <w:szCs w:val="18"/>
          <w:lang w:eastAsia="en-CA"/>
        </w:rPr>
        <w:t>to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>visit</w:t>
      </w:r>
      <w:r w:rsidR="00062B08"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the dentist 6 months after their first tooth has appeared. We recommend bringing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children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in for short “happy visits” that build their confidence and comfort in being at our dental clinic. A happy visit is free unless dental services are provided.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Children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>can</w:t>
      </w: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>observe</w:t>
      </w: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your appointment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>s</w:t>
      </w: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and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>they can learn the</w:t>
      </w: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fun parts of the dental visit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such as</w:t>
      </w:r>
      <w:r w:rsidR="001F18CD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counting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>and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polishing teeth, and riding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up and down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in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>the dental chair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>.</w:t>
      </w:r>
      <w:r w:rsidR="001F18CD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And of course, the best part, the prize drawer at the end of the appointment! We find that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children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>who come for happy visits experience little to no dental fear or anxiety in the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>ir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coming years.</w:t>
      </w:r>
    </w:p>
    <w:p w:rsidR="00A378E1" w:rsidRPr="005025BB" w:rsidRDefault="00A378E1" w:rsidP="00A378E1">
      <w:pPr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</w:pPr>
    </w:p>
    <w:p w:rsidR="000406A8" w:rsidRPr="004C4F1F" w:rsidRDefault="000406A8" w:rsidP="00A378E1">
      <w:pPr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4C4F1F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How often should I get dental checkups and cleanings?</w:t>
      </w:r>
    </w:p>
    <w:p w:rsidR="00A378E1" w:rsidRPr="005025BB" w:rsidRDefault="000406A8" w:rsidP="00A378E1">
      <w:pPr>
        <w:spacing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>Everybody is different, and has different needs when it comes to regular examinations and cleanings. Most people need to have their teeth cleaned at least every 6 months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>. Those with gum disease present may require more frequent appointments.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</w:p>
    <w:p w:rsidR="00A378E1" w:rsidRPr="005025BB" w:rsidRDefault="00A378E1" w:rsidP="00A378E1">
      <w:pPr>
        <w:spacing w:line="276" w:lineRule="auto"/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</w:pPr>
    </w:p>
    <w:p w:rsidR="00A378E1" w:rsidRPr="005025BB" w:rsidRDefault="000406A8" w:rsidP="00A378E1">
      <w:pPr>
        <w:spacing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How do I know my dental office is clean?</w:t>
      </w:r>
    </w:p>
    <w:p w:rsidR="00A378E1" w:rsidRPr="005025BB" w:rsidRDefault="000406A8" w:rsidP="00A378E1">
      <w:pPr>
        <w:spacing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>Dental offices in Alberta follow the most stringent regulations in the world for sterilization and i</w:t>
      </w: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nfection control. The </w:t>
      </w:r>
      <w:r w:rsidR="006943B4">
        <w:rPr>
          <w:rFonts w:ascii="Calibri" w:eastAsia="Times New Roman" w:hAnsi="Calibri" w:cs="Times New Roman"/>
          <w:sz w:val="18"/>
          <w:szCs w:val="18"/>
          <w:lang w:eastAsia="en-CA"/>
        </w:rPr>
        <w:t>operatorie</w:t>
      </w:r>
      <w:r w:rsidR="00A378E1" w:rsidRPr="005025BB">
        <w:rPr>
          <w:rFonts w:ascii="Calibri" w:eastAsia="Times New Roman" w:hAnsi="Calibri" w:cs="Times New Roman"/>
          <w:sz w:val="18"/>
          <w:szCs w:val="18"/>
          <w:lang w:eastAsia="en-CA"/>
        </w:rPr>
        <w:t>s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are cleaned between every patient, staff members thoroughly wash their hands regularly, and items are put through an auto-clave system for sterilization. </w:t>
      </w:r>
      <w:r w:rsidR="001F18CD">
        <w:rPr>
          <w:rFonts w:ascii="Calibri" w:eastAsia="Times New Roman" w:hAnsi="Calibri" w:cs="Times New Roman"/>
          <w:sz w:val="18"/>
          <w:szCs w:val="18"/>
          <w:lang w:eastAsia="en-CA"/>
        </w:rPr>
        <w:t>Our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dental staff members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>would</w:t>
      </w:r>
      <w:r w:rsidR="00062B08"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>be happy to show you exactly how your safety is protected.</w:t>
      </w:r>
    </w:p>
    <w:p w:rsidR="00A378E1" w:rsidRPr="005025BB" w:rsidRDefault="00A378E1" w:rsidP="00A378E1">
      <w:pPr>
        <w:spacing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</w:p>
    <w:p w:rsidR="000406A8" w:rsidRPr="005025BB" w:rsidRDefault="000406A8" w:rsidP="00A378E1">
      <w:pPr>
        <w:spacing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 xml:space="preserve">Can I </w:t>
      </w:r>
      <w:r w:rsidR="00062B08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visit</w:t>
      </w:r>
      <w:r w:rsidR="00062B08"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 xml:space="preserve"> </w:t>
      </w:r>
      <w:r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the dentist if I am pregnant?</w:t>
      </w:r>
      <w:r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br/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Regular dental cleanings are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especially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>important during pregnancy, as pregnancy gingivitis affects up to 50-70% of pregnant women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>. Gum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disease has been linked to low birth weight and premature delivery. We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lastRenderedPageBreak/>
        <w:t>recommend a thorough dental exam and cleaning if you are pregnant or planning on having a baby.</w:t>
      </w:r>
    </w:p>
    <w:p w:rsidR="00A378E1" w:rsidRPr="005025BB" w:rsidRDefault="00A378E1" w:rsidP="00A378E1">
      <w:pPr>
        <w:spacing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</w:p>
    <w:p w:rsidR="000406A8" w:rsidRPr="005025BB" w:rsidRDefault="000406A8" w:rsidP="00A378E1">
      <w:pPr>
        <w:keepNext/>
        <w:keepLines/>
        <w:spacing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</w:pPr>
      <w:r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What are some of the latest technologies available for improving my oral health?</w:t>
      </w:r>
    </w:p>
    <w:p w:rsidR="000406A8" w:rsidRPr="005025BB" w:rsidRDefault="000406A8" w:rsidP="00A378E1">
      <w:pPr>
        <w:spacing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Dentistry is always </w:t>
      </w:r>
      <w:r w:rsidR="00C675D7">
        <w:rPr>
          <w:rFonts w:ascii="Calibri" w:eastAsia="Times New Roman" w:hAnsi="Calibri" w:cs="Times New Roman"/>
          <w:sz w:val="18"/>
          <w:szCs w:val="18"/>
          <w:lang w:eastAsia="en-CA"/>
        </w:rPr>
        <w:t>evolving</w:t>
      </w:r>
      <w:r w:rsidR="00C675D7"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and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your treatment and safety can be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reinforced 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with new technologies. For example, digital x-rays can greatly reduce your exposure to radiation. Lasers are a non-invasive way to quickly and easily kill bacteria 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below your </w:t>
      </w:r>
      <w:r w:rsidR="00C675D7">
        <w:rPr>
          <w:rFonts w:ascii="Calibri" w:eastAsia="Times New Roman" w:hAnsi="Calibri" w:cs="Times New Roman"/>
          <w:sz w:val="18"/>
          <w:szCs w:val="18"/>
          <w:lang w:eastAsia="en-CA"/>
        </w:rPr>
        <w:t>gum line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>. Speed braces can straighten your teeth much faster than traditional braces.</w:t>
      </w:r>
    </w:p>
    <w:p w:rsidR="00A378E1" w:rsidRPr="004C4F1F" w:rsidRDefault="00A378E1" w:rsidP="00A378E1">
      <w:pPr>
        <w:spacing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</w:p>
    <w:p w:rsidR="000406A8" w:rsidRPr="005025BB" w:rsidRDefault="000406A8" w:rsidP="00A378E1">
      <w:pPr>
        <w:keepNext/>
        <w:keepLines/>
        <w:spacing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</w:pPr>
      <w:r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How can I get my records transferred to a new dental office?</w:t>
      </w:r>
    </w:p>
    <w:p w:rsidR="000406A8" w:rsidRPr="004C4F1F" w:rsidRDefault="000406A8" w:rsidP="00A378E1">
      <w:pPr>
        <w:spacing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It’s as simple as asking your former dental office to send the records to the new office. Sometimes you may be requested to sign a release and consent </w:t>
      </w:r>
      <w:r w:rsidR="00C675D7" w:rsidRPr="004C4F1F">
        <w:rPr>
          <w:rFonts w:ascii="Calibri" w:eastAsia="Times New Roman" w:hAnsi="Calibri" w:cs="Times New Roman"/>
          <w:sz w:val="18"/>
          <w:szCs w:val="18"/>
          <w:lang w:eastAsia="en-CA"/>
        </w:rPr>
        <w:t>form</w:t>
      </w:r>
      <w:r w:rsidR="00C675D7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as</w:t>
      </w:r>
      <w:r w:rsidR="00062B08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well.</w:t>
      </w:r>
      <w:r w:rsidRPr="004C4F1F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We are happy to help you with the process.</w:t>
      </w:r>
    </w:p>
    <w:p w:rsidR="000406A8" w:rsidRPr="005025BB" w:rsidRDefault="000406A8" w:rsidP="00A378E1">
      <w:pPr>
        <w:rPr>
          <w:sz w:val="18"/>
          <w:szCs w:val="18"/>
        </w:rPr>
      </w:pPr>
    </w:p>
    <w:p w:rsidR="00A378E1" w:rsidRPr="00A378E1" w:rsidRDefault="00A378E1" w:rsidP="00A378E1">
      <w:pPr>
        <w:spacing w:after="200"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A378E1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Is fluoride safe?</w:t>
      </w:r>
      <w:r w:rsidRPr="00A378E1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br/>
      </w:r>
      <w:r w:rsidRPr="00A378E1">
        <w:rPr>
          <w:rFonts w:ascii="Calibri" w:eastAsia="Times New Roman" w:hAnsi="Calibri" w:cs="Times New Roman"/>
          <w:sz w:val="18"/>
          <w:szCs w:val="18"/>
          <w:lang w:eastAsia="en-CA"/>
        </w:rPr>
        <w:t>The Canadian Health Measures Survey 2007-2009 found that 16% of children have mild forms of dental fluorosis that often go unnoticed. Dental fluorosis is a change in the appearance of teeth, often causi</w:t>
      </w:r>
      <w:r w:rsidR="006943B4">
        <w:rPr>
          <w:rFonts w:ascii="Calibri" w:eastAsia="Times New Roman" w:hAnsi="Calibri" w:cs="Times New Roman"/>
          <w:sz w:val="18"/>
          <w:szCs w:val="18"/>
          <w:lang w:eastAsia="en-CA"/>
        </w:rPr>
        <w:t>ng small white specks to appear</w:t>
      </w:r>
      <w:r w:rsidRPr="00A378E1">
        <w:rPr>
          <w:rFonts w:ascii="Calibri" w:eastAsia="Times New Roman" w:hAnsi="Calibri" w:cs="Times New Roman"/>
          <w:sz w:val="18"/>
          <w:szCs w:val="18"/>
          <w:lang w:eastAsia="en-CA"/>
        </w:rPr>
        <w:t>. Fluoride-free options for dental care are available</w:t>
      </w:r>
      <w:r w:rsidR="00523FAD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at our office.</w:t>
      </w:r>
    </w:p>
    <w:p w:rsidR="005025BB" w:rsidRPr="005025BB" w:rsidRDefault="005025BB" w:rsidP="005025BB">
      <w:pPr>
        <w:keepNext/>
        <w:keepLines/>
        <w:spacing w:before="200"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</w:pPr>
      <w:r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Are amalgam fillings containing mercury safe?</w:t>
      </w:r>
    </w:p>
    <w:p w:rsidR="005025BB" w:rsidRPr="005025BB" w:rsidRDefault="006943B4" w:rsidP="005025BB">
      <w:pPr>
        <w:spacing w:after="200"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>
        <w:rPr>
          <w:rFonts w:ascii="Calibri" w:eastAsia="Times New Roman" w:hAnsi="Calibri" w:cs="Times New Roman"/>
          <w:sz w:val="18"/>
          <w:szCs w:val="18"/>
          <w:lang w:eastAsia="en-CA"/>
        </w:rPr>
        <w:t xml:space="preserve">Amalgam fillings contain approximately 50% mercury. </w:t>
      </w:r>
      <w:r w:rsidR="005025BB"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Health Canada’s official position </w:t>
      </w:r>
      <w:r w:rsidR="00523FAD">
        <w:rPr>
          <w:rFonts w:ascii="Calibri" w:eastAsia="Times New Roman" w:hAnsi="Calibri" w:cs="Times New Roman"/>
          <w:sz w:val="18"/>
          <w:szCs w:val="18"/>
          <w:lang w:eastAsia="en-CA"/>
        </w:rPr>
        <w:t>states that</w:t>
      </w:r>
      <w:r w:rsidR="005025BB"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r w:rsidR="003B76D9">
        <w:rPr>
          <w:rFonts w:ascii="Calibri" w:eastAsia="Times New Roman" w:hAnsi="Calibri" w:cs="Times New Roman"/>
          <w:sz w:val="18"/>
          <w:szCs w:val="18"/>
          <w:lang w:eastAsia="en-CA"/>
        </w:rPr>
        <w:t>amalgams are safe, but should be avoided in certain people with medical conditions. I</w:t>
      </w:r>
      <w:r w:rsidR="005025BB" w:rsidRPr="005025BB">
        <w:rPr>
          <w:rFonts w:ascii="Calibri" w:eastAsia="Times New Roman" w:hAnsi="Calibri" w:cs="Times New Roman"/>
          <w:sz w:val="18"/>
          <w:szCs w:val="18"/>
          <w:lang w:eastAsia="en-CA"/>
        </w:rPr>
        <w:t>t is best to con</w:t>
      </w:r>
      <w:r w:rsidR="003B76D9">
        <w:rPr>
          <w:rFonts w:ascii="Calibri" w:eastAsia="Times New Roman" w:hAnsi="Calibri" w:cs="Times New Roman"/>
          <w:sz w:val="18"/>
          <w:szCs w:val="18"/>
          <w:lang w:eastAsia="en-CA"/>
        </w:rPr>
        <w:t xml:space="preserve">sult with your dentist directly. Mercury-free options for dental care are available, and </w:t>
      </w:r>
      <w:r>
        <w:rPr>
          <w:rFonts w:ascii="Calibri" w:eastAsia="Times New Roman" w:hAnsi="Calibri" w:cs="Times New Roman"/>
          <w:sz w:val="18"/>
          <w:szCs w:val="18"/>
          <w:lang w:eastAsia="en-CA"/>
        </w:rPr>
        <w:t>safe methods of removal are available</w:t>
      </w:r>
      <w:r w:rsidR="00523FAD">
        <w:rPr>
          <w:rFonts w:ascii="Calibri" w:eastAsia="Times New Roman" w:hAnsi="Calibri" w:cs="Times New Roman"/>
          <w:sz w:val="18"/>
          <w:szCs w:val="18"/>
          <w:lang w:eastAsia="en-CA"/>
        </w:rPr>
        <w:t>.</w:t>
      </w:r>
    </w:p>
    <w:p w:rsidR="005025BB" w:rsidRPr="005025BB" w:rsidRDefault="005025BB" w:rsidP="005025BB">
      <w:pPr>
        <w:keepNext/>
        <w:keepLines/>
        <w:spacing w:before="200"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</w:pPr>
      <w:r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lastRenderedPageBreak/>
        <w:t>What are dental sealants, and do they contain BPA?</w:t>
      </w:r>
    </w:p>
    <w:p w:rsidR="005025BB" w:rsidRPr="005025BB" w:rsidRDefault="005025BB" w:rsidP="005025BB">
      <w:pPr>
        <w:spacing w:after="200"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>Dental sealants are a way to protect a tooth from forming a cavity by sealing the natural pits and grooves in a tooth with resin. Some sealants do</w:t>
      </w:r>
      <w:r w:rsidR="00523FAD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r w:rsidR="00C675D7">
        <w:rPr>
          <w:rFonts w:ascii="Calibri" w:eastAsia="Times New Roman" w:hAnsi="Calibri" w:cs="Times New Roman"/>
          <w:sz w:val="18"/>
          <w:szCs w:val="18"/>
          <w:lang w:eastAsia="en-CA"/>
        </w:rPr>
        <w:t xml:space="preserve">not </w:t>
      </w:r>
      <w:r w:rsidR="00C675D7" w:rsidRPr="005025BB">
        <w:rPr>
          <w:rFonts w:ascii="Calibri" w:eastAsia="Times New Roman" w:hAnsi="Calibri" w:cs="Times New Roman"/>
          <w:sz w:val="18"/>
          <w:szCs w:val="18"/>
          <w:lang w:eastAsia="en-CA"/>
        </w:rPr>
        <w:t>contain</w:t>
      </w: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</w:t>
      </w:r>
      <w:proofErr w:type="spellStart"/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>Bis</w:t>
      </w:r>
      <w:proofErr w:type="spellEnd"/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-phenol A, and you may ask your dentist if the type </w:t>
      </w:r>
      <w:r w:rsidR="00523FAD">
        <w:rPr>
          <w:rFonts w:ascii="Calibri" w:eastAsia="Times New Roman" w:hAnsi="Calibri" w:cs="Times New Roman"/>
          <w:sz w:val="18"/>
          <w:szCs w:val="18"/>
          <w:lang w:eastAsia="en-CA"/>
        </w:rPr>
        <w:t>of material used</w:t>
      </w: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has BPA.</w:t>
      </w:r>
    </w:p>
    <w:p w:rsidR="005025BB" w:rsidRPr="005025BB" w:rsidRDefault="005025BB" w:rsidP="005025BB">
      <w:pPr>
        <w:keepNext/>
        <w:keepLines/>
        <w:spacing w:before="200"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</w:pPr>
      <w:r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What is gum disease and how can it affect my health?</w:t>
      </w:r>
    </w:p>
    <w:p w:rsidR="005025BB" w:rsidRPr="005025BB" w:rsidRDefault="005025BB" w:rsidP="005025BB">
      <w:pPr>
        <w:spacing w:after="200"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Gum disease, or periodontal disease, is when bacteria and tartar on your teeth cause inflammation of the gums and the bone </w:t>
      </w:r>
      <w:r w:rsidR="00523FAD">
        <w:rPr>
          <w:rFonts w:ascii="Calibri" w:eastAsia="Times New Roman" w:hAnsi="Calibri" w:cs="Times New Roman"/>
          <w:sz w:val="18"/>
          <w:szCs w:val="18"/>
          <w:lang w:eastAsia="en-CA"/>
        </w:rPr>
        <w:t>supporting your teeth.</w:t>
      </w: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When severe enough, bone loss occurs, leading to loose teeth and gum abscesses. Gum disease can be treated by daily flossing and regular dental cleaning appointments. </w:t>
      </w:r>
      <w:r w:rsidR="00523FAD">
        <w:rPr>
          <w:rFonts w:ascii="Calibri" w:eastAsia="Times New Roman" w:hAnsi="Calibri" w:cs="Times New Roman"/>
          <w:sz w:val="18"/>
          <w:szCs w:val="18"/>
          <w:lang w:eastAsia="en-CA"/>
        </w:rPr>
        <w:t>Our</w:t>
      </w: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dentist and dental </w:t>
      </w:r>
      <w:r w:rsidR="00C675D7" w:rsidRPr="005025BB">
        <w:rPr>
          <w:rFonts w:ascii="Calibri" w:eastAsia="Times New Roman" w:hAnsi="Calibri" w:cs="Times New Roman"/>
          <w:sz w:val="18"/>
          <w:szCs w:val="18"/>
          <w:lang w:eastAsia="en-CA"/>
        </w:rPr>
        <w:t>hygienist</w:t>
      </w:r>
      <w:r w:rsidR="00C675D7">
        <w:rPr>
          <w:rFonts w:ascii="Calibri" w:eastAsia="Times New Roman" w:hAnsi="Calibri" w:cs="Times New Roman"/>
          <w:sz w:val="18"/>
          <w:szCs w:val="18"/>
          <w:lang w:eastAsia="en-CA"/>
        </w:rPr>
        <w:t>s will</w:t>
      </w:r>
      <w:r w:rsidR="00523FAD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be </w:t>
      </w:r>
      <w:r w:rsidRPr="005025BB">
        <w:rPr>
          <w:rFonts w:ascii="Calibri" w:eastAsia="Times New Roman" w:hAnsi="Calibri" w:cs="Times New Roman"/>
          <w:sz w:val="18"/>
          <w:szCs w:val="18"/>
          <w:lang w:eastAsia="en-CA"/>
        </w:rPr>
        <w:t>able to discuss treatment options available for you.</w:t>
      </w:r>
    </w:p>
    <w:p w:rsidR="005025BB" w:rsidRPr="005025BB" w:rsidRDefault="005025BB" w:rsidP="005025BB">
      <w:pPr>
        <w:keepNext/>
        <w:keepLines/>
        <w:spacing w:before="200"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</w:pPr>
      <w:r w:rsidRPr="005025BB"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What do I do about bad breath?</w:t>
      </w:r>
    </w:p>
    <w:p w:rsidR="005025BB" w:rsidRPr="005025BB" w:rsidRDefault="005025BB" w:rsidP="005025BB">
      <w:pPr>
        <w:spacing w:after="200"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>80% of bad breath comes from an oral source. For instance, cavities</w:t>
      </w:r>
      <w:r w:rsidR="00523FAD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, </w:t>
      </w:r>
      <w:r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>cracked fillings,</w:t>
      </w:r>
      <w:r w:rsidR="00523FAD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 gum disease,</w:t>
      </w:r>
      <w:r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 and </w:t>
      </w:r>
      <w:r w:rsidR="006943B4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>bacteria</w:t>
      </w:r>
      <w:r w:rsidR="00523FAD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 can all lead to bad breath</w:t>
      </w:r>
      <w:r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. An examination by </w:t>
      </w:r>
      <w:r w:rsidR="00523FAD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>our</w:t>
      </w:r>
      <w:r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 dentist </w:t>
      </w:r>
      <w:r w:rsidR="00523FAD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>will discover</w:t>
      </w:r>
      <w:r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 the source of the problem</w:t>
      </w:r>
      <w:r w:rsidR="00C675D7"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, </w:t>
      </w:r>
      <w:r w:rsidR="00C675D7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>and</w:t>
      </w:r>
      <w:r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 </w:t>
      </w:r>
      <w:r w:rsidR="00523FAD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frequent and thorough </w:t>
      </w:r>
      <w:r w:rsidR="00120294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>dental cleanings</w:t>
      </w:r>
      <w:r w:rsidR="00523FAD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 </w:t>
      </w:r>
      <w:r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will </w:t>
      </w:r>
      <w:r w:rsidR="00523FAD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>often</w:t>
      </w:r>
      <w:r w:rsidR="00523FAD"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 xml:space="preserve"> </w:t>
      </w:r>
      <w:r w:rsidRPr="005025BB">
        <w:rPr>
          <w:rFonts w:ascii="Calibri" w:eastAsia="Times New Roman" w:hAnsi="Calibri" w:cs="Times New Roman"/>
          <w:color w:val="000000"/>
          <w:sz w:val="18"/>
          <w:szCs w:val="18"/>
          <w:lang w:val="en" w:eastAsia="en-CA"/>
        </w:rPr>
        <w:t>alleviate this embarrassing problem.</w:t>
      </w:r>
    </w:p>
    <w:p w:rsidR="003B76D9" w:rsidRDefault="003B76D9" w:rsidP="00547A88">
      <w:pPr>
        <w:jc w:val="center"/>
      </w:pPr>
      <w:bookmarkStart w:id="0" w:name="_GoBack"/>
      <w:bookmarkEnd w:id="0"/>
    </w:p>
    <w:p w:rsidR="003B76D9" w:rsidRDefault="003B76D9">
      <w:r>
        <w:br w:type="page"/>
      </w:r>
    </w:p>
    <w:p w:rsidR="003B76D9" w:rsidRDefault="003B76D9" w:rsidP="003B76D9">
      <w:pPr>
        <w:keepNext/>
        <w:keepLines/>
        <w:spacing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val="en-US" w:eastAsia="en-CA"/>
        </w:rPr>
      </w:pPr>
      <w:r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val="en-US" w:eastAsia="en-CA"/>
        </w:rPr>
        <w:lastRenderedPageBreak/>
        <w:t>How can I manage my sensitive teeth?</w:t>
      </w:r>
    </w:p>
    <w:p w:rsidR="003B76D9" w:rsidRDefault="00523FAD" w:rsidP="003B76D9">
      <w:pPr>
        <w:spacing w:line="276" w:lineRule="auto"/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val="en" w:eastAsia="en-CA"/>
        </w:rPr>
        <w:t>Using</w:t>
      </w:r>
      <w:r w:rsidR="003B76D9">
        <w:rPr>
          <w:rFonts w:ascii="Calibri" w:eastAsia="Times New Roman" w:hAnsi="Calibri" w:cs="Times New Roman"/>
          <w:color w:val="000000"/>
          <w:sz w:val="20"/>
          <w:szCs w:val="20"/>
          <w:lang w:val="en" w:eastAsia="en-CA"/>
        </w:rPr>
        <w:t xml:space="preserve"> a soft bristled toothbrush as well as </w:t>
      </w:r>
      <w:r w:rsidR="00C675D7">
        <w:rPr>
          <w:rFonts w:ascii="Calibri" w:eastAsia="Times New Roman" w:hAnsi="Calibri" w:cs="Times New Roman"/>
          <w:color w:val="000000"/>
          <w:sz w:val="20"/>
          <w:szCs w:val="20"/>
          <w:lang w:val="en" w:eastAsia="en-CA"/>
        </w:rPr>
        <w:t>desensitizing</w:t>
      </w:r>
      <w:r w:rsidR="003B76D9">
        <w:rPr>
          <w:rFonts w:ascii="Calibri" w:eastAsia="Times New Roman" w:hAnsi="Calibri" w:cs="Arial"/>
          <w:bCs/>
          <w:sz w:val="20"/>
          <w:szCs w:val="20"/>
          <w:lang w:val="en" w:eastAsia="en-CA"/>
        </w:rPr>
        <w:t xml:space="preserve"> toothpaste</w:t>
      </w:r>
      <w:r w:rsidR="00C675D7">
        <w:rPr>
          <w:rFonts w:ascii="Calibri" w:eastAsia="Times New Roman" w:hAnsi="Calibri" w:cs="Arial"/>
          <w:bCs/>
          <w:sz w:val="20"/>
          <w:szCs w:val="20"/>
          <w:lang w:val="en" w:eastAsia="en-CA"/>
        </w:rPr>
        <w:t xml:space="preserve"> is</w:t>
      </w:r>
      <w:r w:rsidR="003B76D9">
        <w:rPr>
          <w:rFonts w:ascii="Calibri" w:eastAsia="Times New Roman" w:hAnsi="Calibri" w:cs="Arial"/>
          <w:bCs/>
          <w:sz w:val="20"/>
          <w:szCs w:val="20"/>
          <w:lang w:val="en" w:eastAsia="en-CA"/>
        </w:rPr>
        <w:t xml:space="preserve"> helpful, </w:t>
      </w:r>
      <w:r w:rsidR="00C675D7">
        <w:rPr>
          <w:rFonts w:ascii="Calibri" w:eastAsia="Times New Roman" w:hAnsi="Calibri" w:cs="Arial"/>
          <w:bCs/>
          <w:sz w:val="20"/>
          <w:szCs w:val="20"/>
          <w:lang w:val="en" w:eastAsia="en-CA"/>
        </w:rPr>
        <w:t xml:space="preserve">but </w:t>
      </w:r>
      <w:r w:rsidR="003B76D9">
        <w:rPr>
          <w:rFonts w:ascii="Calibri" w:eastAsia="Times New Roman" w:hAnsi="Calibri" w:cs="Arial"/>
          <w:bCs/>
          <w:sz w:val="20"/>
          <w:szCs w:val="20"/>
          <w:lang w:val="en" w:eastAsia="en-CA"/>
        </w:rPr>
        <w:t>many people still experience painful teeth sensitivit</w:t>
      </w:r>
      <w:r>
        <w:rPr>
          <w:rFonts w:ascii="Calibri" w:eastAsia="Times New Roman" w:hAnsi="Calibri" w:cs="Arial"/>
          <w:bCs/>
          <w:sz w:val="20"/>
          <w:szCs w:val="20"/>
          <w:lang w:val="en" w:eastAsia="en-CA"/>
        </w:rPr>
        <w:t>y.</w:t>
      </w:r>
      <w:r w:rsidR="003B76D9">
        <w:rPr>
          <w:rFonts w:ascii="Calibri" w:eastAsia="Times New Roman" w:hAnsi="Calibri" w:cs="Arial"/>
          <w:bCs/>
          <w:sz w:val="20"/>
          <w:szCs w:val="20"/>
          <w:lang w:val="en" w:eastAsia="en-CA"/>
        </w:rPr>
        <w:t xml:space="preserve"> </w:t>
      </w:r>
      <w:r w:rsidR="003B76D9">
        <w:rPr>
          <w:rFonts w:ascii="Calibri" w:eastAsia="Times New Roman" w:hAnsi="Calibri" w:cs="Times New Roman"/>
          <w:color w:val="000000"/>
          <w:sz w:val="20"/>
          <w:szCs w:val="20"/>
          <w:lang w:val="en" w:eastAsia="en-CA"/>
        </w:rPr>
        <w:t>We are pleased to offer effective laser desensitization</w:t>
      </w:r>
      <w:r w:rsidR="00C675D7">
        <w:rPr>
          <w:rFonts w:ascii="Calibri" w:eastAsia="Times New Roman" w:hAnsi="Calibri" w:cs="Times New Roman"/>
          <w:color w:val="000000"/>
          <w:sz w:val="20"/>
          <w:szCs w:val="20"/>
          <w:lang w:val="en" w:eastAsia="en-CA"/>
        </w:rPr>
        <w:t>,</w:t>
      </w:r>
      <w:r w:rsidR="003B76D9">
        <w:rPr>
          <w:rFonts w:ascii="Calibri" w:eastAsia="Times New Roman" w:hAnsi="Calibri" w:cs="Times New Roman"/>
          <w:color w:val="000000"/>
          <w:sz w:val="20"/>
          <w:szCs w:val="20"/>
          <w:lang w:val="en" w:eastAsia="en-CA"/>
        </w:rPr>
        <w:t xml:space="preserve"> which is both gentle and painless. Other </w:t>
      </w:r>
      <w:r w:rsidR="003B76D9"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>dental procedures that may help reduce sensitivity includ</w:t>
      </w:r>
      <w:r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>e</w:t>
      </w:r>
      <w:r w:rsidR="003B76D9"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 xml:space="preserve"> </w:t>
      </w:r>
      <w:r w:rsidR="003B76D9">
        <w:rPr>
          <w:rFonts w:ascii="Calibri" w:eastAsia="Times New Roman" w:hAnsi="Calibri" w:cs="Arial"/>
          <w:sz w:val="20"/>
          <w:szCs w:val="20"/>
          <w:lang w:val="en" w:eastAsia="en-CA"/>
        </w:rPr>
        <w:t>us</w:t>
      </w:r>
      <w:r>
        <w:rPr>
          <w:rFonts w:ascii="Calibri" w:eastAsia="Times New Roman" w:hAnsi="Calibri" w:cs="Arial"/>
          <w:sz w:val="20"/>
          <w:szCs w:val="20"/>
          <w:lang w:val="en" w:eastAsia="en-CA"/>
        </w:rPr>
        <w:t>ing</w:t>
      </w:r>
      <w:r w:rsidR="003B76D9">
        <w:rPr>
          <w:rFonts w:ascii="Calibri" w:eastAsia="Times New Roman" w:hAnsi="Calibri" w:cs="Arial"/>
          <w:sz w:val="20"/>
          <w:szCs w:val="20"/>
          <w:lang w:val="en" w:eastAsia="en-CA"/>
        </w:rPr>
        <w:t xml:space="preserve"> white </w:t>
      </w:r>
      <w:r w:rsidR="00C675D7" w:rsidRPr="00C675D7">
        <w:rPr>
          <w:rFonts w:ascii="Calibri" w:eastAsia="Times New Roman" w:hAnsi="Calibri" w:cs="Arial"/>
          <w:sz w:val="20"/>
          <w:szCs w:val="20"/>
          <w:lang w:val="en" w:eastAsia="en-CA"/>
        </w:rPr>
        <w:t>fillings</w:t>
      </w:r>
      <w:r w:rsidR="003B76D9">
        <w:rPr>
          <w:rFonts w:ascii="Calibri" w:eastAsia="Times New Roman" w:hAnsi="Calibri" w:cs="Arial"/>
          <w:sz w:val="20"/>
          <w:szCs w:val="20"/>
          <w:lang w:val="en" w:eastAsia="en-CA"/>
        </w:rPr>
        <w:t xml:space="preserve"> or </w:t>
      </w:r>
      <w:r>
        <w:rPr>
          <w:rFonts w:ascii="Calibri" w:eastAsia="Times New Roman" w:hAnsi="Calibri" w:cs="Arial"/>
          <w:sz w:val="20"/>
          <w:szCs w:val="20"/>
          <w:lang w:val="en" w:eastAsia="en-CA"/>
        </w:rPr>
        <w:t xml:space="preserve">applying </w:t>
      </w:r>
      <w:r w:rsidR="003B76D9">
        <w:rPr>
          <w:rFonts w:ascii="Calibri" w:eastAsia="Times New Roman" w:hAnsi="Calibri" w:cs="Arial"/>
          <w:sz w:val="20"/>
          <w:szCs w:val="20"/>
          <w:lang w:val="en" w:eastAsia="en-CA"/>
        </w:rPr>
        <w:t xml:space="preserve">dentin sealers to </w:t>
      </w:r>
      <w:r w:rsidR="003B76D9"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>cover exposed root surfaces</w:t>
      </w:r>
      <w:r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 xml:space="preserve">. </w:t>
      </w:r>
      <w:r w:rsidR="00C675D7"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>Using</w:t>
      </w:r>
      <w:r w:rsidR="003B76D9"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 xml:space="preserve"> a </w:t>
      </w:r>
      <w:r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 xml:space="preserve">custom fit </w:t>
      </w:r>
      <w:r w:rsidR="003B76D9"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>mouth guard to</w:t>
      </w:r>
      <w:r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 xml:space="preserve"> can also</w:t>
      </w:r>
      <w:r w:rsidR="003B76D9"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 xml:space="preserve"> prevent further enamel </w:t>
      </w:r>
      <w:r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>wear</w:t>
      </w:r>
      <w:r w:rsidR="003B76D9">
        <w:rPr>
          <w:rFonts w:ascii="Calibri" w:eastAsia="Times New Roman" w:hAnsi="Calibri" w:cs="Arial"/>
          <w:color w:val="000000"/>
          <w:sz w:val="20"/>
          <w:szCs w:val="20"/>
          <w:lang w:val="en" w:eastAsia="en-CA"/>
        </w:rPr>
        <w:t>.</w:t>
      </w:r>
    </w:p>
    <w:p w:rsidR="003B76D9" w:rsidRDefault="003B76D9" w:rsidP="003B76D9">
      <w:pPr>
        <w:spacing w:line="276" w:lineRule="auto"/>
        <w:rPr>
          <w:rFonts w:ascii="Calibri" w:eastAsia="Times New Roman" w:hAnsi="Calibri" w:cs="Arial"/>
          <w:color w:val="000000"/>
          <w:sz w:val="18"/>
          <w:szCs w:val="18"/>
          <w:lang w:val="en" w:eastAsia="en-CA"/>
        </w:rPr>
      </w:pPr>
    </w:p>
    <w:p w:rsidR="003B76D9" w:rsidRDefault="003B76D9" w:rsidP="003B76D9">
      <w:pPr>
        <w:spacing w:after="200" w:line="276" w:lineRule="auto"/>
        <w:rPr>
          <w:rFonts w:ascii="Calibri" w:eastAsia="Times New Roman" w:hAnsi="Calibri" w:cs="Times New Roman"/>
          <w:sz w:val="18"/>
          <w:szCs w:val="18"/>
          <w:lang w:eastAsia="en-CA"/>
        </w:rPr>
      </w:pPr>
      <w:r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Do I need to have my wisdom teeth removed?</w:t>
      </w:r>
      <w:r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br/>
      </w:r>
      <w:r>
        <w:rPr>
          <w:rFonts w:ascii="Calibri" w:eastAsia="Times New Roman" w:hAnsi="Calibri" w:cs="Times New Roman"/>
          <w:sz w:val="18"/>
          <w:szCs w:val="18"/>
          <w:lang w:eastAsia="en-CA"/>
        </w:rPr>
        <w:t>While some people keep their wisdom teeth well into adulthood, wisdom teeth often do</w:t>
      </w:r>
      <w:r w:rsidR="00523FAD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not</w:t>
      </w:r>
      <w:r>
        <w:rPr>
          <w:rFonts w:ascii="Calibri" w:eastAsia="Times New Roman" w:hAnsi="Calibri" w:cs="Times New Roman"/>
          <w:sz w:val="18"/>
          <w:szCs w:val="18"/>
          <w:lang w:eastAsia="en-CA"/>
        </w:rPr>
        <w:t xml:space="preserve"> grow in properly and need to be removed before </w:t>
      </w:r>
      <w:r w:rsidR="007919F3">
        <w:rPr>
          <w:rFonts w:ascii="Calibri" w:eastAsia="Times New Roman" w:hAnsi="Calibri" w:cs="Times New Roman"/>
          <w:sz w:val="18"/>
          <w:szCs w:val="18"/>
          <w:lang w:eastAsia="en-CA"/>
        </w:rPr>
        <w:t>a problem arises</w:t>
      </w:r>
      <w:r>
        <w:rPr>
          <w:rFonts w:ascii="Calibri" w:eastAsia="Times New Roman" w:hAnsi="Calibri" w:cs="Times New Roman"/>
          <w:sz w:val="18"/>
          <w:szCs w:val="18"/>
          <w:lang w:eastAsia="en-CA"/>
        </w:rPr>
        <w:t xml:space="preserve">. This usually happens between the ages of 16-22. </w:t>
      </w:r>
      <w:r w:rsidR="007919F3">
        <w:rPr>
          <w:rFonts w:ascii="Calibri" w:eastAsia="Times New Roman" w:hAnsi="Calibri" w:cs="Times New Roman"/>
          <w:sz w:val="18"/>
          <w:szCs w:val="18"/>
          <w:lang w:eastAsia="en-CA"/>
        </w:rPr>
        <w:t>Our dentist will be able to assess your wisdom teeth and provide proper treatment.</w:t>
      </w:r>
    </w:p>
    <w:p w:rsidR="003B76D9" w:rsidRDefault="003B76D9" w:rsidP="003B76D9">
      <w:pPr>
        <w:keepNext/>
        <w:keepLines/>
        <w:spacing w:before="200"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eastAsia="en-CA"/>
        </w:rPr>
      </w:pPr>
      <w:r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eastAsia="en-CA"/>
        </w:rPr>
        <w:t>What can cause a toothache?</w:t>
      </w:r>
    </w:p>
    <w:p w:rsidR="003B76D9" w:rsidRDefault="003B76D9" w:rsidP="003B76D9">
      <w:pPr>
        <w:spacing w:after="200" w:line="276" w:lineRule="auto"/>
        <w:rPr>
          <w:rFonts w:ascii="Calibri" w:eastAsia="Times New Roman" w:hAnsi="Calibri" w:cs="Times New Roman"/>
          <w:sz w:val="20"/>
          <w:szCs w:val="20"/>
          <w:lang w:eastAsia="en-CA"/>
        </w:rPr>
      </w:pPr>
      <w:r>
        <w:rPr>
          <w:rFonts w:ascii="Calibri" w:eastAsia="Times New Roman" w:hAnsi="Calibri" w:cs="Times New Roman"/>
          <w:sz w:val="20"/>
          <w:szCs w:val="20"/>
          <w:lang w:eastAsia="en-CA"/>
        </w:rPr>
        <w:t xml:space="preserve">Toothaches </w:t>
      </w:r>
      <w:r w:rsidR="00C675D7">
        <w:rPr>
          <w:rFonts w:ascii="Calibri" w:eastAsia="Times New Roman" w:hAnsi="Calibri" w:cs="Times New Roman"/>
          <w:sz w:val="20"/>
          <w:szCs w:val="20"/>
          <w:lang w:eastAsia="en-CA"/>
        </w:rPr>
        <w:t>are caused</w:t>
      </w:r>
      <w:r>
        <w:rPr>
          <w:rFonts w:ascii="Calibri" w:eastAsia="Times New Roman" w:hAnsi="Calibri" w:cs="Times New Roman"/>
          <w:sz w:val="20"/>
          <w:szCs w:val="20"/>
          <w:lang w:eastAsia="en-CA"/>
        </w:rPr>
        <w:t xml:space="preserve"> by an irritated nerve within the tooth, </w:t>
      </w:r>
      <w:r w:rsidR="00C675D7">
        <w:rPr>
          <w:rFonts w:ascii="Calibri" w:eastAsia="Times New Roman" w:hAnsi="Calibri" w:cs="Times New Roman"/>
          <w:sz w:val="20"/>
          <w:szCs w:val="20"/>
          <w:lang w:eastAsia="en-CA"/>
        </w:rPr>
        <w:t xml:space="preserve">by </w:t>
      </w:r>
      <w:r>
        <w:rPr>
          <w:rFonts w:ascii="Calibri" w:eastAsia="Times New Roman" w:hAnsi="Calibri" w:cs="Times New Roman"/>
          <w:sz w:val="20"/>
          <w:szCs w:val="20"/>
          <w:lang w:eastAsia="en-CA"/>
        </w:rPr>
        <w:t>or an i</w:t>
      </w:r>
      <w:r w:rsidR="006943B4">
        <w:rPr>
          <w:rFonts w:ascii="Calibri" w:eastAsia="Times New Roman" w:hAnsi="Calibri" w:cs="Times New Roman"/>
          <w:sz w:val="20"/>
          <w:szCs w:val="20"/>
          <w:lang w:eastAsia="en-CA"/>
        </w:rPr>
        <w:t xml:space="preserve">nfection surrounding the tooth. </w:t>
      </w:r>
      <w:r>
        <w:rPr>
          <w:rFonts w:ascii="Calibri" w:eastAsia="Times New Roman" w:hAnsi="Calibri" w:cs="Times New Roman"/>
          <w:sz w:val="20"/>
          <w:szCs w:val="20"/>
          <w:lang w:eastAsia="en-CA"/>
        </w:rPr>
        <w:t>At your visit, our dentist will determine the exact cause of the problem and provide treatment options.</w:t>
      </w:r>
    </w:p>
    <w:p w:rsidR="003B76D9" w:rsidRDefault="003B76D9" w:rsidP="003B76D9">
      <w:pPr>
        <w:keepNext/>
        <w:keepLines/>
        <w:spacing w:before="200"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eastAsia="en-CA"/>
        </w:rPr>
      </w:pPr>
    </w:p>
    <w:p w:rsidR="003B76D9" w:rsidRDefault="003B76D9" w:rsidP="003B76D9">
      <w:pPr>
        <w:keepNext/>
        <w:keepLines/>
        <w:spacing w:before="200"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eastAsia="en-CA"/>
        </w:rPr>
      </w:pPr>
    </w:p>
    <w:p w:rsidR="003B76D9" w:rsidRDefault="003B76D9" w:rsidP="003B76D9">
      <w:pPr>
        <w:keepNext/>
        <w:keepLines/>
        <w:spacing w:before="200"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eastAsia="en-CA"/>
        </w:rPr>
      </w:pPr>
    </w:p>
    <w:p w:rsidR="003B76D9" w:rsidRDefault="003B76D9" w:rsidP="003B76D9">
      <w:pPr>
        <w:keepNext/>
        <w:keepLines/>
        <w:spacing w:before="200" w:line="276" w:lineRule="auto"/>
        <w:jc w:val="center"/>
        <w:outlineLvl w:val="1"/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eastAsia="en-CA"/>
        </w:rPr>
      </w:pPr>
      <w:r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eastAsia="en-CA"/>
        </w:rPr>
        <w:t>What should I do if I knock a tooth out?</w:t>
      </w:r>
    </w:p>
    <w:p w:rsidR="003B76D9" w:rsidRDefault="003B76D9" w:rsidP="003B76D9">
      <w:pPr>
        <w:spacing w:after="200" w:line="276" w:lineRule="auto"/>
        <w:jc w:val="center"/>
        <w:rPr>
          <w:rFonts w:ascii="Calibri" w:eastAsia="Times New Roman" w:hAnsi="Calibri" w:cs="Times New Roman"/>
          <w:sz w:val="20"/>
          <w:szCs w:val="20"/>
          <w:lang w:eastAsia="en-CA"/>
        </w:rPr>
      </w:pPr>
      <w:r>
        <w:rPr>
          <w:rFonts w:ascii="Calibri" w:eastAsia="Times New Roman" w:hAnsi="Calibri" w:cs="Times New Roman"/>
          <w:sz w:val="20"/>
          <w:szCs w:val="20"/>
          <w:lang w:eastAsia="en-CA"/>
        </w:rPr>
        <w:t xml:space="preserve">Say sorry to the other person! Just kidding, if a tooth is knocked clear out, it can sometimes be re-implanted, if done within 30-60 minutes. Gently rinse the tooth off, and store it in a solution of milk or clean water and make your way to a </w:t>
      </w:r>
      <w:r w:rsidR="00C675D7">
        <w:rPr>
          <w:rFonts w:ascii="Calibri" w:eastAsia="Times New Roman" w:hAnsi="Calibri" w:cs="Times New Roman"/>
          <w:sz w:val="20"/>
          <w:szCs w:val="20"/>
          <w:lang w:eastAsia="en-CA"/>
        </w:rPr>
        <w:t>dentist as</w:t>
      </w:r>
      <w:r w:rsidR="007919F3">
        <w:rPr>
          <w:rFonts w:ascii="Calibri" w:eastAsia="Times New Roman" w:hAnsi="Calibri" w:cs="Times New Roman"/>
          <w:sz w:val="20"/>
          <w:szCs w:val="20"/>
          <w:lang w:eastAsia="en-CA"/>
        </w:rPr>
        <w:t xml:space="preserve"> soon as possible.</w:t>
      </w:r>
    </w:p>
    <w:p w:rsidR="003B76D9" w:rsidRDefault="003B76D9" w:rsidP="003B76D9">
      <w:pPr>
        <w:keepNext/>
        <w:keepLines/>
        <w:spacing w:before="200" w:line="276" w:lineRule="auto"/>
        <w:jc w:val="center"/>
        <w:outlineLvl w:val="1"/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eastAsia="en-CA"/>
        </w:rPr>
      </w:pPr>
      <w:r>
        <w:rPr>
          <w:rFonts w:ascii="Cambria" w:eastAsia="Times New Roman" w:hAnsi="Cambria" w:cs="Times New Roman"/>
          <w:b/>
          <w:bCs/>
          <w:color w:val="4F81BD"/>
          <w:sz w:val="20"/>
          <w:szCs w:val="20"/>
          <w:lang w:eastAsia="en-CA"/>
        </w:rPr>
        <w:t>Should I wear a mouth guard during recreational activities?</w:t>
      </w:r>
    </w:p>
    <w:p w:rsidR="003B76D9" w:rsidRDefault="003B76D9" w:rsidP="003B76D9">
      <w:pPr>
        <w:spacing w:after="200" w:line="276" w:lineRule="auto"/>
        <w:jc w:val="center"/>
        <w:rPr>
          <w:rFonts w:ascii="Calibri" w:eastAsia="Times New Roman" w:hAnsi="Calibri" w:cs="Times New Roman"/>
          <w:sz w:val="20"/>
          <w:szCs w:val="20"/>
          <w:lang w:eastAsia="en-CA"/>
        </w:rPr>
      </w:pPr>
      <w:r>
        <w:rPr>
          <w:rFonts w:ascii="Calibri" w:eastAsia="Times New Roman" w:hAnsi="Calibri" w:cs="Arial"/>
          <w:color w:val="333333"/>
          <w:sz w:val="20"/>
          <w:szCs w:val="20"/>
          <w:lang w:eastAsia="en-CA"/>
        </w:rPr>
        <w:t xml:space="preserve">Mouth guards should be used by anyone who plays contact sports such as hockey, football, boxing, soccer, basketball, and lacrosse. </w:t>
      </w:r>
      <w:r>
        <w:rPr>
          <w:rFonts w:ascii="Calibri" w:eastAsia="Times New Roman" w:hAnsi="Calibri" w:cs="Times New Roman"/>
          <w:sz w:val="20"/>
          <w:szCs w:val="20"/>
          <w:lang w:eastAsia="en-CA"/>
        </w:rPr>
        <w:t xml:space="preserve">Your dentist can create a custom appliance that </w:t>
      </w:r>
      <w:r>
        <w:rPr>
          <w:rFonts w:ascii="Calibri" w:eastAsia="Times New Roman" w:hAnsi="Calibri" w:cs="Arial"/>
          <w:color w:val="333333"/>
          <w:sz w:val="20"/>
          <w:szCs w:val="20"/>
          <w:lang w:eastAsia="en-CA"/>
        </w:rPr>
        <w:t>provides much more comfort and protection than a store-bought appliance.</w:t>
      </w:r>
    </w:p>
    <w:p w:rsidR="003B76D9" w:rsidRDefault="003B76D9" w:rsidP="003B76D9">
      <w:pPr>
        <w:keepNext/>
        <w:keepLines/>
        <w:spacing w:before="200" w:line="276" w:lineRule="auto"/>
        <w:jc w:val="center"/>
        <w:outlineLvl w:val="1"/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</w:pPr>
      <w:r>
        <w:rPr>
          <w:rFonts w:ascii="Cambria" w:eastAsia="Times New Roman" w:hAnsi="Cambria" w:cs="Times New Roman"/>
          <w:b/>
          <w:bCs/>
          <w:color w:val="4F81BD"/>
          <w:sz w:val="18"/>
          <w:szCs w:val="18"/>
          <w:lang w:eastAsia="en-CA"/>
        </w:rPr>
        <w:t>What’s the difference between teeth whitening in a dental office and store bought kits?</w:t>
      </w:r>
    </w:p>
    <w:p w:rsidR="003B76D9" w:rsidRDefault="00C675D7" w:rsidP="003B76D9">
      <w:pPr>
        <w:spacing w:after="200" w:line="276" w:lineRule="auto"/>
        <w:jc w:val="center"/>
        <w:rPr>
          <w:rFonts w:ascii="Calibri" w:eastAsia="Times New Roman" w:hAnsi="Calibri" w:cs="Times New Roman"/>
          <w:sz w:val="18"/>
          <w:szCs w:val="18"/>
          <w:lang w:eastAsia="en-CA"/>
        </w:rPr>
      </w:pPr>
      <w:r>
        <w:rPr>
          <w:rFonts w:ascii="Calibri" w:eastAsia="Times New Roman" w:hAnsi="Calibri" w:cs="Times New Roman"/>
          <w:sz w:val="18"/>
          <w:szCs w:val="18"/>
          <w:lang w:eastAsia="en-CA"/>
        </w:rPr>
        <w:t xml:space="preserve">Our </w:t>
      </w:r>
      <w:r w:rsidR="003B76D9">
        <w:rPr>
          <w:rFonts w:ascii="Calibri" w:eastAsia="Times New Roman" w:hAnsi="Calibri" w:cs="Times New Roman"/>
          <w:sz w:val="18"/>
          <w:szCs w:val="18"/>
          <w:lang w:eastAsia="en-CA"/>
        </w:rPr>
        <w:t>dental clinic can supply you with a custom fit tray to maximize your teeth whitening</w:t>
      </w:r>
      <w:r w:rsidR="007919F3">
        <w:rPr>
          <w:rFonts w:ascii="Calibri" w:eastAsia="Times New Roman" w:hAnsi="Calibri" w:cs="Times New Roman"/>
          <w:sz w:val="18"/>
          <w:szCs w:val="18"/>
          <w:lang w:eastAsia="en-CA"/>
        </w:rPr>
        <w:t xml:space="preserve">. </w:t>
      </w:r>
      <w:r w:rsidR="006943B4">
        <w:rPr>
          <w:rFonts w:ascii="Calibri" w:eastAsia="Times New Roman" w:hAnsi="Calibri" w:cs="Times New Roman"/>
          <w:sz w:val="18"/>
          <w:szCs w:val="18"/>
          <w:lang w:eastAsia="en-CA"/>
        </w:rPr>
        <w:t>We can</w:t>
      </w:r>
      <w:r w:rsidR="003B76D9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prescribe stronger formulations of the whitening </w:t>
      </w:r>
      <w:r w:rsidR="006943B4">
        <w:rPr>
          <w:rFonts w:ascii="Calibri" w:eastAsia="Times New Roman" w:hAnsi="Calibri" w:cs="Times New Roman"/>
          <w:sz w:val="18"/>
          <w:szCs w:val="18"/>
          <w:lang w:eastAsia="en-CA"/>
        </w:rPr>
        <w:t>gel</w:t>
      </w:r>
      <w:r w:rsidR="003B76D9">
        <w:rPr>
          <w:rFonts w:ascii="Calibri" w:eastAsia="Times New Roman" w:hAnsi="Calibri" w:cs="Times New Roman"/>
          <w:sz w:val="18"/>
          <w:szCs w:val="18"/>
          <w:lang w:eastAsia="en-CA"/>
        </w:rPr>
        <w:t xml:space="preserve"> for a longer lasting, whiter smile</w:t>
      </w:r>
      <w:r w:rsidR="007919F3">
        <w:rPr>
          <w:rFonts w:ascii="Calibri" w:eastAsia="Times New Roman" w:hAnsi="Calibri" w:cs="Times New Roman"/>
          <w:sz w:val="18"/>
          <w:szCs w:val="18"/>
          <w:lang w:eastAsia="en-CA"/>
        </w:rPr>
        <w:t>.</w:t>
      </w:r>
    </w:p>
    <w:p w:rsidR="003B76D9" w:rsidRDefault="003B76D9" w:rsidP="003B76D9">
      <w:pPr>
        <w:rPr>
          <w:noProof/>
          <w:lang w:eastAsia="en-CA"/>
        </w:rPr>
      </w:pPr>
    </w:p>
    <w:p w:rsidR="003B76D9" w:rsidRDefault="003B76D9" w:rsidP="003B76D9">
      <w:pPr>
        <w:jc w:val="center"/>
        <w:rPr>
          <w:noProof/>
          <w:lang w:eastAsia="en-CA"/>
        </w:rPr>
      </w:pPr>
    </w:p>
    <w:p w:rsidR="003B76D9" w:rsidRDefault="003B76D9" w:rsidP="003B76D9">
      <w:pPr>
        <w:jc w:val="center"/>
        <w:rPr>
          <w:noProof/>
          <w:lang w:eastAsia="en-CA"/>
        </w:rPr>
      </w:pPr>
    </w:p>
    <w:p w:rsidR="003B76D9" w:rsidRDefault="003B76D9" w:rsidP="003B76D9">
      <w:pPr>
        <w:jc w:val="center"/>
        <w:rPr>
          <w:noProof/>
          <w:lang w:eastAsia="en-CA"/>
        </w:rPr>
      </w:pPr>
    </w:p>
    <w:p w:rsidR="003B76D9" w:rsidRDefault="003B76D9" w:rsidP="003B76D9">
      <w:pPr>
        <w:jc w:val="center"/>
        <w:rPr>
          <w:noProof/>
          <w:lang w:eastAsia="en-CA"/>
        </w:rPr>
      </w:pPr>
    </w:p>
    <w:p w:rsidR="003B76D9" w:rsidRDefault="003B76D9" w:rsidP="003B76D9">
      <w:pPr>
        <w:jc w:val="center"/>
        <w:rPr>
          <w:noProof/>
          <w:lang w:eastAsia="en-CA"/>
        </w:rPr>
      </w:pPr>
    </w:p>
    <w:p w:rsidR="003B76D9" w:rsidRDefault="003B76D9" w:rsidP="003B76D9">
      <w:pPr>
        <w:jc w:val="center"/>
      </w:pPr>
    </w:p>
    <w:p w:rsidR="003B76D9" w:rsidRDefault="003B76D9" w:rsidP="003B76D9">
      <w:pPr>
        <w:jc w:val="center"/>
      </w:pPr>
    </w:p>
    <w:p w:rsidR="003B76D9" w:rsidRDefault="003B76D9" w:rsidP="003B76D9">
      <w:pPr>
        <w:jc w:val="center"/>
      </w:pPr>
    </w:p>
    <w:p w:rsidR="003B76D9" w:rsidRDefault="003B76D9" w:rsidP="003B76D9">
      <w:pPr>
        <w:jc w:val="center"/>
      </w:pPr>
    </w:p>
    <w:p w:rsidR="003B76D9" w:rsidRDefault="003B76D9" w:rsidP="003B76D9">
      <w:pPr>
        <w:jc w:val="center"/>
      </w:pPr>
    </w:p>
    <w:p w:rsidR="003B76D9" w:rsidRDefault="003B76D9" w:rsidP="003B76D9">
      <w:pPr>
        <w:jc w:val="right"/>
      </w:pPr>
    </w:p>
    <w:p w:rsidR="003B76D9" w:rsidRDefault="003B76D9" w:rsidP="003B76D9">
      <w:pPr>
        <w:pBdr>
          <w:bottom w:val="single" w:sz="8" w:space="4" w:color="4F81BD"/>
        </w:pBdr>
        <w:spacing w:after="300"/>
        <w:contextualSpacing/>
        <w:jc w:val="right"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eastAsia="en-CA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eastAsia="en-CA"/>
        </w:rPr>
        <w:t>Frequently Asked Questions</w:t>
      </w:r>
    </w:p>
    <w:p w:rsidR="003B76D9" w:rsidRDefault="003B76D9" w:rsidP="003B76D9">
      <w:pPr>
        <w:pBdr>
          <w:bottom w:val="single" w:sz="8" w:space="4" w:color="4F81BD"/>
        </w:pBdr>
        <w:spacing w:after="300"/>
        <w:contextualSpacing/>
        <w:jc w:val="right"/>
        <w:rPr>
          <w:rFonts w:ascii="Cambria" w:eastAsia="Times New Roman" w:hAnsi="Cambria" w:cs="Times New Roman"/>
          <w:i/>
          <w:color w:val="17365D"/>
          <w:spacing w:val="5"/>
          <w:kern w:val="28"/>
          <w:sz w:val="52"/>
          <w:szCs w:val="52"/>
          <w:lang w:eastAsia="en-CA"/>
        </w:rPr>
      </w:pPr>
      <w:r>
        <w:rPr>
          <w:rFonts w:ascii="Cambria" w:eastAsia="Times New Roman" w:hAnsi="Cambria" w:cs="Times New Roman"/>
          <w:i/>
          <w:color w:val="17365D"/>
          <w:spacing w:val="5"/>
          <w:kern w:val="28"/>
          <w:sz w:val="52"/>
          <w:szCs w:val="52"/>
          <w:lang w:eastAsia="en-CA"/>
        </w:rPr>
        <w:t>For Your Dentist</w:t>
      </w:r>
    </w:p>
    <w:p w:rsidR="003B76D9" w:rsidRDefault="003B76D9" w:rsidP="003B76D9">
      <w:pPr>
        <w:jc w:val="right"/>
        <w:rPr>
          <w:noProof/>
          <w:lang w:eastAsia="en-CA"/>
        </w:rPr>
      </w:pPr>
    </w:p>
    <w:p w:rsidR="003B76D9" w:rsidRDefault="003B76D9" w:rsidP="003B76D9">
      <w:pPr>
        <w:jc w:val="right"/>
      </w:pPr>
    </w:p>
    <w:p w:rsidR="003B76D9" w:rsidRDefault="003B76D9" w:rsidP="003B76D9">
      <w:pPr>
        <w:jc w:val="right"/>
      </w:pPr>
    </w:p>
    <w:p w:rsidR="003B76D9" w:rsidRDefault="003B76D9" w:rsidP="003B76D9">
      <w:pPr>
        <w:jc w:val="right"/>
      </w:pPr>
    </w:p>
    <w:p w:rsidR="003B76D9" w:rsidRDefault="003B76D9" w:rsidP="003B76D9">
      <w:pPr>
        <w:jc w:val="right"/>
        <w:rPr>
          <w:sz w:val="48"/>
          <w:szCs w:val="48"/>
        </w:rPr>
      </w:pPr>
      <w:r>
        <w:rPr>
          <w:noProof/>
          <w:lang w:eastAsia="en-CA"/>
        </w:rPr>
        <w:drawing>
          <wp:inline distT="0" distB="0" distL="0" distR="0">
            <wp:extent cx="2438400" cy="1466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9" w:rsidRDefault="003B76D9" w:rsidP="003B76D9">
      <w:pPr>
        <w:jc w:val="right"/>
        <w:rPr>
          <w:sz w:val="48"/>
          <w:szCs w:val="48"/>
        </w:rPr>
      </w:pPr>
    </w:p>
    <w:p w:rsidR="00A378E1" w:rsidRDefault="00A378E1" w:rsidP="00547A88">
      <w:pPr>
        <w:jc w:val="center"/>
      </w:pPr>
    </w:p>
    <w:sectPr w:rsidR="00A378E1" w:rsidSect="00777A6C">
      <w:pgSz w:w="15840" w:h="12240" w:orient="landscape"/>
      <w:pgMar w:top="1440" w:right="1134" w:bottom="1440" w:left="1134" w:header="709" w:footer="709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D03" w:rsidRDefault="00F61D03" w:rsidP="00777A6C">
      <w:r>
        <w:separator/>
      </w:r>
    </w:p>
  </w:endnote>
  <w:endnote w:type="continuationSeparator" w:id="0">
    <w:p w:rsidR="00F61D03" w:rsidRDefault="00F61D03" w:rsidP="0077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D03" w:rsidRDefault="00F61D03" w:rsidP="00777A6C">
      <w:r>
        <w:separator/>
      </w:r>
    </w:p>
  </w:footnote>
  <w:footnote w:type="continuationSeparator" w:id="0">
    <w:p w:rsidR="00F61D03" w:rsidRDefault="00F61D03" w:rsidP="00777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6A8"/>
    <w:rsid w:val="000406A8"/>
    <w:rsid w:val="00062B08"/>
    <w:rsid w:val="00120294"/>
    <w:rsid w:val="001260B4"/>
    <w:rsid w:val="001F18CD"/>
    <w:rsid w:val="003B76D9"/>
    <w:rsid w:val="004F5872"/>
    <w:rsid w:val="005025BB"/>
    <w:rsid w:val="00523FAD"/>
    <w:rsid w:val="00547A88"/>
    <w:rsid w:val="006943B4"/>
    <w:rsid w:val="00777A6C"/>
    <w:rsid w:val="007919F3"/>
    <w:rsid w:val="00820E6E"/>
    <w:rsid w:val="009314DC"/>
    <w:rsid w:val="00A378E1"/>
    <w:rsid w:val="00C675D7"/>
    <w:rsid w:val="00F6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6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A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7A6C"/>
  </w:style>
  <w:style w:type="paragraph" w:styleId="Footer">
    <w:name w:val="footer"/>
    <w:basedOn w:val="Normal"/>
    <w:link w:val="FooterChar"/>
    <w:uiPriority w:val="99"/>
    <w:unhideWhenUsed/>
    <w:rsid w:val="00777A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7A6C"/>
  </w:style>
  <w:style w:type="paragraph" w:styleId="BalloonText">
    <w:name w:val="Balloon Text"/>
    <w:basedOn w:val="Normal"/>
    <w:link w:val="BalloonTextChar"/>
    <w:uiPriority w:val="99"/>
    <w:semiHidden/>
    <w:unhideWhenUsed/>
    <w:rsid w:val="00547A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A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B76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6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A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7A6C"/>
  </w:style>
  <w:style w:type="paragraph" w:styleId="Footer">
    <w:name w:val="footer"/>
    <w:basedOn w:val="Normal"/>
    <w:link w:val="FooterChar"/>
    <w:uiPriority w:val="99"/>
    <w:unhideWhenUsed/>
    <w:rsid w:val="00777A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7A6C"/>
  </w:style>
  <w:style w:type="paragraph" w:styleId="BalloonText">
    <w:name w:val="Balloon Text"/>
    <w:basedOn w:val="Normal"/>
    <w:link w:val="BalloonTextChar"/>
    <w:uiPriority w:val="99"/>
    <w:semiHidden/>
    <w:unhideWhenUsed/>
    <w:rsid w:val="00547A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A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B76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5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3A1AF-7F69-40AB-8100-5338A537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Friends &amp; Family Dental</Company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Friends &amp; Family Dental Health</dc:creator>
  <cp:keywords/>
  <dc:description/>
  <cp:lastModifiedBy>Jeffrey Ma</cp:lastModifiedBy>
  <cp:revision>6</cp:revision>
  <cp:lastPrinted>2014-07-31T15:33:00Z</cp:lastPrinted>
  <dcterms:created xsi:type="dcterms:W3CDTF">2014-07-31T14:23:00Z</dcterms:created>
  <dcterms:modified xsi:type="dcterms:W3CDTF">2014-08-25T22:00:00Z</dcterms:modified>
</cp:coreProperties>
</file>